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Default="00526335" w:rsidP="009A775F">
      <w:pPr>
        <w:rPr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CC1055">
        <w:rPr>
          <w:rFonts w:ascii="Times New Roman" w:hAnsi="Times New Roman" w:cs="Times New Roman"/>
          <w:b/>
        </w:rPr>
        <w:t>и</w:t>
      </w:r>
      <w:r w:rsidR="00CC1055" w:rsidRPr="00CC1055">
        <w:rPr>
          <w:rFonts w:ascii="Times New Roman" w:hAnsi="Times New Roman" w:cs="Times New Roman"/>
          <w:b/>
        </w:rPr>
        <w:t>зделия медицинского</w:t>
      </w:r>
      <w:r w:rsidR="00CC1055" w:rsidRPr="00D062B7">
        <w:rPr>
          <w:rFonts w:ascii="Times New Roman" w:hAnsi="Times New Roman" w:cs="Times New Roman"/>
          <w:b/>
        </w:rPr>
        <w:t xml:space="preserve"> </w:t>
      </w:r>
      <w:r w:rsidR="009A775F" w:rsidRPr="00D062B7">
        <w:rPr>
          <w:rFonts w:ascii="Times New Roman" w:hAnsi="Times New Roman" w:cs="Times New Roman"/>
          <w:b/>
        </w:rPr>
        <w:t>способом запроса ценовых предложений</w:t>
      </w:r>
      <w:r w:rsidR="009A775F">
        <w:rPr>
          <w:b/>
        </w:rPr>
        <w:t xml:space="preserve"> </w:t>
      </w:r>
    </w:p>
    <w:p w:rsidR="00D062B7" w:rsidRPr="00CC1055" w:rsidRDefault="009A775F" w:rsidP="009A775F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</w:t>
      </w:r>
      <w:r w:rsidR="008800C6" w:rsidRPr="00CC1055">
        <w:rPr>
          <w:rFonts w:ascii="Times New Roman" w:hAnsi="Times New Roman" w:cs="Times New Roman"/>
          <w:b/>
        </w:rPr>
        <w:t xml:space="preserve">Объявление </w:t>
      </w:r>
      <w:r w:rsidR="00832C2B" w:rsidRPr="00CC1055">
        <w:rPr>
          <w:rFonts w:ascii="Times New Roman" w:hAnsi="Times New Roman" w:cs="Times New Roman"/>
          <w:b/>
        </w:rPr>
        <w:t>9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9E3B11">
        <w:rPr>
          <w:rFonts w:ascii="Times New Roman" w:hAnsi="Times New Roman" w:cs="Times New Roman"/>
        </w:rPr>
        <w:t>Изделия медицинского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832C2B" w:rsidRPr="00D56321" w:rsidRDefault="00832C2B" w:rsidP="00D56321">
      <w:pPr>
        <w:rPr>
          <w:rFonts w:ascii="Times New Roman" w:hAnsi="Times New Roman" w:cs="Times New Roman"/>
        </w:rPr>
      </w:pPr>
    </w:p>
    <w:tbl>
      <w:tblPr>
        <w:tblW w:w="111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"/>
        <w:gridCol w:w="2126"/>
        <w:gridCol w:w="3402"/>
        <w:gridCol w:w="993"/>
        <w:gridCol w:w="1134"/>
        <w:gridCol w:w="1487"/>
        <w:gridCol w:w="1620"/>
      </w:tblGrid>
      <w:tr w:rsidR="00832C2B" w:rsidRPr="00DD59A6" w:rsidTr="00832C2B">
        <w:tc>
          <w:tcPr>
            <w:tcW w:w="397" w:type="dxa"/>
            <w:shd w:val="clear" w:color="auto" w:fill="auto"/>
            <w:vAlign w:val="center"/>
          </w:tcPr>
          <w:p w:rsidR="00832C2B" w:rsidRPr="00DD59A6" w:rsidRDefault="00832C2B" w:rsidP="00F36632">
            <w:pPr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832C2B" w:rsidRPr="00DD59A6" w:rsidRDefault="00832C2B" w:rsidP="00F36632">
            <w:pPr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теста</w:t>
            </w:r>
          </w:p>
        </w:tc>
        <w:tc>
          <w:tcPr>
            <w:tcW w:w="3402" w:type="dxa"/>
            <w:shd w:val="clear" w:color="auto" w:fill="auto"/>
          </w:tcPr>
          <w:p w:rsidR="00832C2B" w:rsidRPr="00DD59A6" w:rsidRDefault="00832C2B" w:rsidP="00F36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2C2B" w:rsidRPr="00DD59A6" w:rsidRDefault="00832C2B" w:rsidP="00F36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Ед-цы</w:t>
            </w:r>
            <w:proofErr w:type="spellEnd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изм-ия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832C2B" w:rsidRPr="00DD59A6" w:rsidRDefault="00832C2B" w:rsidP="00F36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DD59A6" w:rsidRDefault="00832C2B" w:rsidP="00832C2B">
            <w:pPr>
              <w:ind w:left="-3964" w:firstLine="3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в тенге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32C2B" w:rsidRPr="00DD59A6" w:rsidRDefault="00832C2B" w:rsidP="00F36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 тенге</w:t>
            </w:r>
          </w:p>
        </w:tc>
      </w:tr>
      <w:tr w:rsidR="00832C2B" w:rsidRPr="00067744" w:rsidTr="00832C2B">
        <w:tc>
          <w:tcPr>
            <w:tcW w:w="11159" w:type="dxa"/>
            <w:gridSpan w:val="7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Реагенты</w:t>
            </w:r>
            <w:r w:rsidRPr="00D96AB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D9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портативного </w:t>
            </w:r>
            <w:proofErr w:type="spellStart"/>
            <w:r w:rsidRPr="00D9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иммунофлуоресцентный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</w:t>
            </w:r>
            <w:r w:rsidRPr="00D9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нализатор </w:t>
            </w:r>
            <w:proofErr w:type="spellStart"/>
            <w:r w:rsidRPr="00D9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Fluorecare</w:t>
            </w:r>
            <w:proofErr w:type="spellEnd"/>
            <w:r w:rsidRPr="00D96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MF-T1000</w:t>
            </w:r>
            <w:r w:rsidRPr="00D96AB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закрытого типа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32C2B" w:rsidRPr="00067744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Набор для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Prolactin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8070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(Пролактин)</w:t>
            </w: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</w:t>
            </w:r>
            <w:proofErr w:type="gramStart"/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4146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портативного </w:t>
            </w:r>
            <w:proofErr w:type="spellStart"/>
            <w:r w:rsidRPr="004146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иммунофлуоресцентный</w:t>
            </w:r>
            <w:proofErr w:type="spellEnd"/>
            <w:r w:rsidRPr="004146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анализатор </w:t>
            </w:r>
            <w:proofErr w:type="spellStart"/>
            <w:r w:rsidRPr="004146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Fluorecare</w:t>
            </w:r>
            <w:proofErr w:type="spellEnd"/>
            <w:r w:rsidRPr="004146E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MF-T1000</w:t>
            </w: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. В составе набора 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специальных картриджей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Pr="00E67F23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32 820,00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98 460,00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32C2B" w:rsidRPr="008D4AB9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D4AB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C85107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Контрольный реагент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</w:t>
            </w:r>
            <w:proofErr w:type="spellStart"/>
            <w:r w:rsidRPr="008070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Prolactin</w:t>
            </w:r>
            <w:proofErr w:type="spellEnd"/>
            <w:r w:rsidRPr="008070A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(Пролактин)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32C2B" w:rsidRPr="00067744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55165A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определения</w:t>
            </w: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тиреотропный</w:t>
            </w:r>
            <w:proofErr w:type="spellEnd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гормон (TSH)  , </w:t>
            </w:r>
            <w:proofErr w:type="gram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для</w:t>
            </w:r>
            <w:proofErr w:type="gramEnd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портативного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иммунофлуоресцентного</w:t>
            </w:r>
            <w:proofErr w:type="spellEnd"/>
          </w:p>
          <w:p w:rsidR="00832C2B" w:rsidRPr="00D96AB7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анализатора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Flurecare</w:t>
            </w:r>
            <w:proofErr w:type="spellEnd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MF-T1000. В составе набора 20 специальных картриджей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21 300</w:t>
            </w: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213 000,00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32C2B" w:rsidRPr="00067744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C85107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Контрольный реагент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тиреотропный</w:t>
            </w:r>
            <w:proofErr w:type="spellEnd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гормон (TSH)  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32C2B" w:rsidRPr="00067744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D96AB7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определения</w:t>
            </w: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Т3 (</w:t>
            </w:r>
            <w:proofErr w:type="spellStart"/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Трийодтиронин</w:t>
            </w:r>
            <w:proofErr w:type="spellEnd"/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для портативного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иммунофлуоресцентного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анализатора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Flurecare</w:t>
            </w:r>
            <w:proofErr w:type="spellEnd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MF-T1000. В составе набора 20 специальных картриджей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21 300</w:t>
            </w: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63 900,00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32C2B" w:rsidRPr="00067744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C85107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Контрольный реагент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</w:t>
            </w:r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Т3 (</w:t>
            </w:r>
            <w:proofErr w:type="spellStart"/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Трийодтиронин</w:t>
            </w:r>
            <w:proofErr w:type="spellEnd"/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832C2B" w:rsidRPr="00067744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D96AB7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 для определения</w:t>
            </w: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proofErr w:type="gramEnd"/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(Т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ироксин</w:t>
            </w:r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для портативного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иммунофлуоресцентного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анализатора </w:t>
            </w:r>
            <w:proofErr w:type="spellStart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Flurecare</w:t>
            </w:r>
            <w:proofErr w:type="spellEnd"/>
            <w:r w:rsidRPr="005516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MF-T1000. В составе набора 20 специальных картриджей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21 300</w:t>
            </w: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63 900,00</w:t>
            </w:r>
          </w:p>
        </w:tc>
      </w:tr>
      <w:tr w:rsidR="00832C2B" w:rsidRPr="00067744" w:rsidTr="00832C2B">
        <w:tc>
          <w:tcPr>
            <w:tcW w:w="397" w:type="dxa"/>
            <w:shd w:val="clear" w:color="auto" w:fill="auto"/>
            <w:vAlign w:val="center"/>
          </w:tcPr>
          <w:p w:rsidR="00832C2B" w:rsidRPr="003F08EF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832C2B" w:rsidRPr="00067744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6774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32C2B" w:rsidRPr="00C85107" w:rsidRDefault="00832C2B" w:rsidP="00F36632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Контрольный реагент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</w:t>
            </w:r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  <w:proofErr w:type="gramEnd"/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 (Т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ироксин</w:t>
            </w:r>
            <w:r w:rsidRPr="00E83E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832C2B" w:rsidRPr="00F412F6" w:rsidRDefault="00832C2B" w:rsidP="00F36632">
            <w:pPr>
              <w:jc w:val="center"/>
              <w:rPr>
                <w:rFonts w:ascii="Times New Roman" w:hAnsi="Times New Roman" w:cs="Times New Roman"/>
              </w:rPr>
            </w:pPr>
            <w:r w:rsidRPr="00F412F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2C2B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  <w:tc>
          <w:tcPr>
            <w:tcW w:w="1620" w:type="dxa"/>
            <w:vAlign w:val="center"/>
          </w:tcPr>
          <w:p w:rsidR="00832C2B" w:rsidRPr="00067744" w:rsidRDefault="00832C2B" w:rsidP="00F3663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96AB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25 575,00</w:t>
            </w:r>
          </w:p>
        </w:tc>
      </w:tr>
    </w:tbl>
    <w:p w:rsidR="00832C2B" w:rsidRDefault="00832C2B" w:rsidP="00832C2B"/>
    <w:p w:rsidR="00667128" w:rsidRPr="0014209A" w:rsidRDefault="00D062B7" w:rsidP="00832C2B">
      <w:pPr>
        <w:pStyle w:val="HTML"/>
        <w:shd w:val="clear" w:color="auto" w:fill="F8F9FA"/>
        <w:tabs>
          <w:tab w:val="clear" w:pos="9160"/>
          <w:tab w:val="clear" w:pos="10076"/>
          <w:tab w:val="clear" w:pos="10992"/>
          <w:tab w:val="left" w:pos="8647"/>
          <w:tab w:val="left" w:pos="9356"/>
        </w:tabs>
        <w:spacing w:before="240" w:line="387" w:lineRule="atLeast"/>
        <w:ind w:right="1132"/>
        <w:rPr>
          <w:b/>
          <w:color w:val="000000"/>
        </w:rPr>
      </w:pPr>
      <w:r w:rsidRPr="0014209A">
        <w:rPr>
          <w:rFonts w:ascii="Times New Roman" w:hAnsi="Times New Roman" w:cs="Times New Roman"/>
          <w:b/>
          <w:sz w:val="22"/>
          <w:szCs w:val="22"/>
        </w:rPr>
        <w:t xml:space="preserve">Сумма, </w:t>
      </w:r>
      <w:r w:rsidR="00BA1CDF" w:rsidRPr="0014209A">
        <w:rPr>
          <w:rFonts w:ascii="Times New Roman" w:hAnsi="Times New Roman" w:cs="Times New Roman"/>
          <w:b/>
          <w:sz w:val="22"/>
          <w:szCs w:val="22"/>
        </w:rPr>
        <w:t>выделенная для закупа </w:t>
      </w:r>
      <w:r w:rsidR="00832C2B">
        <w:rPr>
          <w:rFonts w:ascii="Times New Roman" w:hAnsi="Times New Roman" w:cs="Times New Roman"/>
          <w:b/>
          <w:sz w:val="22"/>
          <w:szCs w:val="22"/>
        </w:rPr>
        <w:t>541 560</w:t>
      </w:r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(</w:t>
      </w:r>
      <w:r w:rsidR="00832C2B" w:rsidRPr="00832C2B">
        <w:rPr>
          <w:rFonts w:ascii="Times New Roman" w:hAnsi="Times New Roman" w:cs="Times New Roman"/>
          <w:b/>
          <w:color w:val="000000"/>
          <w:sz w:val="22"/>
          <w:szCs w:val="22"/>
        </w:rPr>
        <w:t>пятьсот сорок одна тысяча пятьсот шестьдесят</w:t>
      </w:r>
      <w:r w:rsidR="00832C2B">
        <w:rPr>
          <w:rFonts w:ascii="Times New Roman" w:hAnsi="Times New Roman" w:cs="Times New Roman"/>
          <w:b/>
          <w:color w:val="000000"/>
          <w:sz w:val="22"/>
          <w:szCs w:val="22"/>
        </w:rPr>
        <w:t>)</w:t>
      </w:r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тенге 00 </w:t>
      </w:r>
      <w:proofErr w:type="spellStart"/>
      <w:r w:rsidR="00667128" w:rsidRPr="0014209A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 w:rsidRPr="0014209A">
        <w:rPr>
          <w:b/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lastRenderedPageBreak/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832C2B">
        <w:rPr>
          <w:rFonts w:ascii="Times New Roman" w:hAnsi="Times New Roman" w:cs="Times New Roman"/>
        </w:rPr>
        <w:t>14</w:t>
      </w:r>
      <w:r w:rsidR="00F94C47">
        <w:rPr>
          <w:rFonts w:ascii="Times New Roman" w:hAnsi="Times New Roman" w:cs="Times New Roman"/>
        </w:rPr>
        <w:t xml:space="preserve"> </w:t>
      </w:r>
      <w:r w:rsidR="0014209A">
        <w:rPr>
          <w:rFonts w:ascii="Times New Roman" w:hAnsi="Times New Roman" w:cs="Times New Roman"/>
        </w:rPr>
        <w:t>марта</w:t>
      </w:r>
      <w:r w:rsidR="006E6E56">
        <w:rPr>
          <w:rFonts w:ascii="Times New Roman" w:hAnsi="Times New Roman" w:cs="Times New Roman"/>
          <w:lang w:val="kk-KZ"/>
        </w:rPr>
        <w:t xml:space="preserve">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832C2B">
        <w:rPr>
          <w:rFonts w:ascii="Times New Roman" w:hAnsi="Times New Roman" w:cs="Times New Roman"/>
        </w:rPr>
        <w:t>24</w:t>
      </w:r>
      <w:r w:rsidR="0014209A">
        <w:rPr>
          <w:rFonts w:ascii="Times New Roman" w:hAnsi="Times New Roman" w:cs="Times New Roman"/>
        </w:rPr>
        <w:t xml:space="preserve"> марта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BF798E">
        <w:rPr>
          <w:rFonts w:ascii="Times New Roman" w:hAnsi="Times New Roman" w:cs="Times New Roman"/>
        </w:rPr>
        <w:t>24</w:t>
      </w:r>
      <w:r w:rsidR="0014209A">
        <w:rPr>
          <w:rFonts w:ascii="Times New Roman" w:hAnsi="Times New Roman" w:cs="Times New Roman"/>
        </w:rPr>
        <w:t xml:space="preserve"> марта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  <w:r w:rsidR="00F94C47">
        <w:rPr>
          <w:rFonts w:ascii="Times New Roman" w:hAnsi="Times New Roman" w:cs="Times New Roman"/>
        </w:rPr>
        <w:t>, 87784235111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832C2B">
      <w:pgSz w:w="11906" w:h="16838"/>
      <w:pgMar w:top="1245" w:right="991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26" w:rsidRDefault="00417C26" w:rsidP="00E4179D">
      <w:r>
        <w:separator/>
      </w:r>
    </w:p>
  </w:endnote>
  <w:endnote w:type="continuationSeparator" w:id="0">
    <w:p w:rsidR="00417C26" w:rsidRDefault="00417C26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26" w:rsidRDefault="00417C26" w:rsidP="00E4179D">
      <w:r>
        <w:separator/>
      </w:r>
    </w:p>
  </w:footnote>
  <w:footnote w:type="continuationSeparator" w:id="0">
    <w:p w:rsidR="00417C26" w:rsidRDefault="00417C26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4209A"/>
    <w:rsid w:val="001759CC"/>
    <w:rsid w:val="001B6F4D"/>
    <w:rsid w:val="001C5012"/>
    <w:rsid w:val="002002E8"/>
    <w:rsid w:val="00211BF1"/>
    <w:rsid w:val="00214240"/>
    <w:rsid w:val="00271A8E"/>
    <w:rsid w:val="00274096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701A9"/>
    <w:rsid w:val="003A17C9"/>
    <w:rsid w:val="003A553C"/>
    <w:rsid w:val="003B4AA9"/>
    <w:rsid w:val="003B526F"/>
    <w:rsid w:val="003C18DF"/>
    <w:rsid w:val="003D4477"/>
    <w:rsid w:val="003F6C42"/>
    <w:rsid w:val="00400466"/>
    <w:rsid w:val="0041332B"/>
    <w:rsid w:val="00417C26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B5BFB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32C2B"/>
    <w:rsid w:val="0084015A"/>
    <w:rsid w:val="00853476"/>
    <w:rsid w:val="0086222E"/>
    <w:rsid w:val="008703CB"/>
    <w:rsid w:val="00870AA5"/>
    <w:rsid w:val="0087397F"/>
    <w:rsid w:val="008776B4"/>
    <w:rsid w:val="008800C6"/>
    <w:rsid w:val="008876F1"/>
    <w:rsid w:val="00893532"/>
    <w:rsid w:val="008947EC"/>
    <w:rsid w:val="008A45ED"/>
    <w:rsid w:val="008B2B9C"/>
    <w:rsid w:val="008D4CF5"/>
    <w:rsid w:val="008D725C"/>
    <w:rsid w:val="008E3909"/>
    <w:rsid w:val="009150C6"/>
    <w:rsid w:val="00952644"/>
    <w:rsid w:val="00954B42"/>
    <w:rsid w:val="009A1459"/>
    <w:rsid w:val="009A775F"/>
    <w:rsid w:val="009D53FB"/>
    <w:rsid w:val="009E3B11"/>
    <w:rsid w:val="009F0A4B"/>
    <w:rsid w:val="009F6077"/>
    <w:rsid w:val="00A0520E"/>
    <w:rsid w:val="00A22734"/>
    <w:rsid w:val="00A2793C"/>
    <w:rsid w:val="00A5195A"/>
    <w:rsid w:val="00A65448"/>
    <w:rsid w:val="00A74FFD"/>
    <w:rsid w:val="00A75A0B"/>
    <w:rsid w:val="00AA5C44"/>
    <w:rsid w:val="00AB0827"/>
    <w:rsid w:val="00AD33E7"/>
    <w:rsid w:val="00AE1AA8"/>
    <w:rsid w:val="00B07979"/>
    <w:rsid w:val="00B122B1"/>
    <w:rsid w:val="00B17271"/>
    <w:rsid w:val="00B4262A"/>
    <w:rsid w:val="00B753DB"/>
    <w:rsid w:val="00B95A0C"/>
    <w:rsid w:val="00BA1CDF"/>
    <w:rsid w:val="00BD471E"/>
    <w:rsid w:val="00BD5760"/>
    <w:rsid w:val="00BF798E"/>
    <w:rsid w:val="00C0333F"/>
    <w:rsid w:val="00C258E0"/>
    <w:rsid w:val="00C31540"/>
    <w:rsid w:val="00C36088"/>
    <w:rsid w:val="00C418FF"/>
    <w:rsid w:val="00C45825"/>
    <w:rsid w:val="00C50EE8"/>
    <w:rsid w:val="00C56CBE"/>
    <w:rsid w:val="00C57C28"/>
    <w:rsid w:val="00C962BC"/>
    <w:rsid w:val="00CB42E6"/>
    <w:rsid w:val="00CC1055"/>
    <w:rsid w:val="00CD6818"/>
    <w:rsid w:val="00CE08CA"/>
    <w:rsid w:val="00D04BAD"/>
    <w:rsid w:val="00D050B5"/>
    <w:rsid w:val="00D062B7"/>
    <w:rsid w:val="00D369BA"/>
    <w:rsid w:val="00D415AD"/>
    <w:rsid w:val="00D4647F"/>
    <w:rsid w:val="00D52116"/>
    <w:rsid w:val="00D56321"/>
    <w:rsid w:val="00D73A85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7A916-54BC-4757-A9A0-38FE7BE6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2023-03-31T05:39:00Z</dcterms:created>
  <dcterms:modified xsi:type="dcterms:W3CDTF">2023-03-31T05:39:00Z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